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21" w:rsidRPr="00E55621" w:rsidRDefault="00E55621" w:rsidP="00E556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 w:rsidR="00351652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W.)</w:t>
      </w:r>
      <w:r w:rsidR="00351652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r w:rsidR="00351652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4</w:t>
      </w:r>
    </w:p>
    <w:p w:rsidR="00E55621" w:rsidRPr="00E55621" w:rsidRDefault="00E55621" w:rsidP="00E55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Frayer Model template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. You must include: the word, definition,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characteristics,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 picture/cartoon/formula, and synonyms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/examples </w:t>
      </w:r>
      <w:r w:rsidR="00F36469" w:rsidRPr="00E55621">
        <w:rPr>
          <w:rFonts w:ascii="Georgia" w:eastAsia="Times New Roman" w:hAnsi="Georgia" w:cs="Times New Roman"/>
          <w:color w:val="000000"/>
          <w:sz w:val="20"/>
          <w:szCs w:val="20"/>
        </w:rPr>
        <w:t>and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antonyms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/non-examples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each wo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rd.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351652" w:rsidRDefault="003F783E" w:rsidP="00351652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51652" w:rsidRPr="00582944">
        <w:rPr>
          <w:b/>
          <w:sz w:val="24"/>
          <w:szCs w:val="24"/>
        </w:rPr>
        <w:t xml:space="preserve">Credit - </w:t>
      </w:r>
      <w:r w:rsidR="00351652" w:rsidRPr="00F600A0">
        <w:rPr>
          <w:sz w:val="24"/>
          <w:szCs w:val="24"/>
        </w:rPr>
        <w:t>An arrangement for deferred payment of a loan or purchase.</w:t>
      </w:r>
    </w:p>
    <w:p w:rsidR="00351652" w:rsidRPr="00351652" w:rsidRDefault="00351652" w:rsidP="00351652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51652">
        <w:rPr>
          <w:b/>
          <w:sz w:val="24"/>
          <w:szCs w:val="24"/>
        </w:rPr>
        <w:t>Debit</w:t>
      </w:r>
      <w:r w:rsidRPr="00351652">
        <w:rPr>
          <w:sz w:val="24"/>
          <w:szCs w:val="24"/>
        </w:rPr>
        <w:t xml:space="preserve">- </w:t>
      </w:r>
      <w:r w:rsidRPr="00351652">
        <w:rPr>
          <w:rFonts w:cs="Helvetica"/>
          <w:spacing w:val="10"/>
          <w:shd w:val="clear" w:color="auto" w:fill="FFFFFF"/>
        </w:rPr>
        <w:t>to take money from (an account)</w:t>
      </w:r>
    </w:p>
    <w:p w:rsidR="00351652" w:rsidRDefault="00351652" w:rsidP="00351652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82944">
        <w:rPr>
          <w:b/>
          <w:sz w:val="24"/>
          <w:szCs w:val="24"/>
        </w:rPr>
        <w:t xml:space="preserve">Income – </w:t>
      </w:r>
      <w:r w:rsidRPr="00F600A0">
        <w:rPr>
          <w:sz w:val="24"/>
          <w:szCs w:val="24"/>
        </w:rPr>
        <w:t>Money coming in for a person or into a business.</w:t>
      </w:r>
    </w:p>
    <w:p w:rsidR="00351652" w:rsidRDefault="00351652" w:rsidP="00351652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582944">
        <w:rPr>
          <w:b/>
          <w:sz w:val="24"/>
          <w:szCs w:val="24"/>
        </w:rPr>
        <w:t xml:space="preserve">Investing – </w:t>
      </w:r>
      <w:r w:rsidRPr="00F600A0">
        <w:rPr>
          <w:sz w:val="24"/>
          <w:szCs w:val="24"/>
        </w:rPr>
        <w:t>Putting money into a bank account, stock, bond, or mutual fund that pays interest.</w:t>
      </w:r>
    </w:p>
    <w:p w:rsidR="00351652" w:rsidRPr="00F600A0" w:rsidRDefault="00351652" w:rsidP="00351652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582944">
        <w:rPr>
          <w:b/>
          <w:sz w:val="24"/>
          <w:szCs w:val="24"/>
        </w:rPr>
        <w:t xml:space="preserve">Saving – </w:t>
      </w:r>
      <w:r w:rsidRPr="00F600A0">
        <w:rPr>
          <w:sz w:val="24"/>
          <w:szCs w:val="24"/>
        </w:rPr>
        <w:t>Income not spent.</w:t>
      </w:r>
    </w:p>
    <w:p w:rsidR="003F783E" w:rsidRDefault="00351652" w:rsidP="00351652">
      <w:pPr>
        <w:spacing w:after="160" w:line="259" w:lineRule="auto"/>
        <w:contextualSpacing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6. </w:t>
      </w:r>
      <w:r w:rsidRPr="00582944">
        <w:rPr>
          <w:b/>
          <w:sz w:val="24"/>
          <w:szCs w:val="24"/>
        </w:rPr>
        <w:t xml:space="preserve">Spending – </w:t>
      </w:r>
      <w:r w:rsidRPr="00F600A0">
        <w:rPr>
          <w:sz w:val="24"/>
          <w:szCs w:val="24"/>
        </w:rPr>
        <w:t>To pay out or expend money.</w:t>
      </w:r>
    </w:p>
    <w:bookmarkEnd w:id="0"/>
    <w:p w:rsidR="00351652" w:rsidRDefault="00351652" w:rsidP="00351652">
      <w:pPr>
        <w:spacing w:after="160" w:line="259" w:lineRule="auto"/>
        <w:contextualSpacing/>
        <w:rPr>
          <w:rFonts w:cs="Helvetica"/>
          <w:color w:val="3B3E41"/>
          <w:spacing w:val="10"/>
          <w:shd w:val="clear" w:color="auto" w:fill="FFFFFF"/>
        </w:rPr>
      </w:pPr>
      <w:r>
        <w:rPr>
          <w:sz w:val="24"/>
          <w:szCs w:val="24"/>
        </w:rPr>
        <w:t>7</w:t>
      </w:r>
      <w:r w:rsidRPr="00351652">
        <w:rPr>
          <w:sz w:val="24"/>
          <w:szCs w:val="24"/>
        </w:rPr>
        <w:t xml:space="preserve">. </w:t>
      </w:r>
      <w:r w:rsidRPr="00351652">
        <w:rPr>
          <w:b/>
          <w:sz w:val="24"/>
          <w:szCs w:val="24"/>
        </w:rPr>
        <w:t>Summarize</w:t>
      </w:r>
      <w:r w:rsidRPr="00351652">
        <w:rPr>
          <w:sz w:val="24"/>
          <w:szCs w:val="24"/>
        </w:rPr>
        <w:t>-</w:t>
      </w:r>
      <w:r w:rsidRPr="00351652">
        <w:rPr>
          <w:rFonts w:cs="Helvetica"/>
          <w:color w:val="3B3E41"/>
          <w:spacing w:val="10"/>
          <w:shd w:val="clear" w:color="auto" w:fill="FFFFFF"/>
        </w:rPr>
        <w:t>to tell (information) again using fewer words</w:t>
      </w:r>
    </w:p>
    <w:p w:rsidR="00375880" w:rsidRDefault="00375880" w:rsidP="00351652">
      <w:pPr>
        <w:spacing w:after="160" w:line="259" w:lineRule="auto"/>
        <w:contextualSpacing/>
        <w:rPr>
          <w:rFonts w:cs="Helvetica"/>
          <w:color w:val="3B3E41"/>
          <w:spacing w:val="10"/>
          <w:shd w:val="clear" w:color="auto" w:fill="FFFFFF"/>
        </w:rPr>
      </w:pPr>
    </w:p>
    <w:p w:rsidR="00375880" w:rsidRDefault="00375880" w:rsidP="00351652">
      <w:pPr>
        <w:spacing w:after="160" w:line="259" w:lineRule="auto"/>
        <w:contextualSpacing/>
        <w:rPr>
          <w:rFonts w:cs="Helvetica"/>
          <w:color w:val="3B3E41"/>
          <w:spacing w:val="10"/>
          <w:shd w:val="clear" w:color="auto" w:fill="FFFFFF"/>
        </w:rPr>
      </w:pPr>
    </w:p>
    <w:p w:rsidR="00375880" w:rsidRDefault="00375880" w:rsidP="00351652">
      <w:pPr>
        <w:spacing w:after="160" w:line="259" w:lineRule="auto"/>
        <w:contextualSpacing/>
        <w:rPr>
          <w:rFonts w:cs="Helvetica"/>
          <w:color w:val="3B3E41"/>
          <w:spacing w:val="10"/>
          <w:shd w:val="clear" w:color="auto" w:fill="FFFFFF"/>
        </w:rPr>
      </w:pPr>
    </w:p>
    <w:p w:rsidR="00375880" w:rsidRDefault="00375880" w:rsidP="00375880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p w:rsidR="00375880" w:rsidRDefault="00375880" w:rsidP="00375880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p w:rsidR="00375880" w:rsidRPr="00E55621" w:rsidRDefault="00375880" w:rsidP="003758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W.)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4</w:t>
      </w:r>
    </w:p>
    <w:p w:rsidR="00375880" w:rsidRPr="00E55621" w:rsidRDefault="00375880" w:rsidP="003758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Frayer Model template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. You must include: the word, definition,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characteristics,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 picture/cartoon/formula, and synonyms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/examples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and antonyms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/non-examples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each wo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rd.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375880" w:rsidRDefault="00375880" w:rsidP="00375880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82944">
        <w:rPr>
          <w:b/>
          <w:sz w:val="24"/>
          <w:szCs w:val="24"/>
        </w:rPr>
        <w:t xml:space="preserve">Credit - </w:t>
      </w:r>
      <w:r w:rsidRPr="00F600A0">
        <w:rPr>
          <w:sz w:val="24"/>
          <w:szCs w:val="24"/>
        </w:rPr>
        <w:t>An arrangement for deferred payment of a loan or purchase.</w:t>
      </w:r>
    </w:p>
    <w:p w:rsidR="00375880" w:rsidRPr="00351652" w:rsidRDefault="00375880" w:rsidP="00375880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51652">
        <w:rPr>
          <w:b/>
          <w:sz w:val="24"/>
          <w:szCs w:val="24"/>
        </w:rPr>
        <w:t>Debit</w:t>
      </w:r>
      <w:r w:rsidRPr="00351652">
        <w:rPr>
          <w:sz w:val="24"/>
          <w:szCs w:val="24"/>
        </w:rPr>
        <w:t xml:space="preserve">- </w:t>
      </w:r>
      <w:r w:rsidRPr="00351652">
        <w:rPr>
          <w:rFonts w:cs="Helvetica"/>
          <w:spacing w:val="10"/>
          <w:shd w:val="clear" w:color="auto" w:fill="FFFFFF"/>
        </w:rPr>
        <w:t>to take money from (an account)</w:t>
      </w:r>
    </w:p>
    <w:p w:rsidR="00375880" w:rsidRDefault="00375880" w:rsidP="00375880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82944">
        <w:rPr>
          <w:b/>
          <w:sz w:val="24"/>
          <w:szCs w:val="24"/>
        </w:rPr>
        <w:t xml:space="preserve">Income – </w:t>
      </w:r>
      <w:r w:rsidRPr="00F600A0">
        <w:rPr>
          <w:sz w:val="24"/>
          <w:szCs w:val="24"/>
        </w:rPr>
        <w:t>Money coming in for a person or into a business.</w:t>
      </w:r>
    </w:p>
    <w:p w:rsidR="00375880" w:rsidRDefault="00375880" w:rsidP="00375880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582944">
        <w:rPr>
          <w:b/>
          <w:sz w:val="24"/>
          <w:szCs w:val="24"/>
        </w:rPr>
        <w:t xml:space="preserve">Investing – </w:t>
      </w:r>
      <w:r w:rsidRPr="00F600A0">
        <w:rPr>
          <w:sz w:val="24"/>
          <w:szCs w:val="24"/>
        </w:rPr>
        <w:t>Putting money into a bank account, stock, bond, or mutual fund that pays interest.</w:t>
      </w:r>
    </w:p>
    <w:p w:rsidR="00375880" w:rsidRPr="00F600A0" w:rsidRDefault="00375880" w:rsidP="00375880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582944">
        <w:rPr>
          <w:b/>
          <w:sz w:val="24"/>
          <w:szCs w:val="24"/>
        </w:rPr>
        <w:t xml:space="preserve">Saving – </w:t>
      </w:r>
      <w:r w:rsidRPr="00F600A0">
        <w:rPr>
          <w:sz w:val="24"/>
          <w:szCs w:val="24"/>
        </w:rPr>
        <w:t>Income not spent.</w:t>
      </w:r>
    </w:p>
    <w:p w:rsidR="00375880" w:rsidRDefault="00375880" w:rsidP="00375880">
      <w:pPr>
        <w:spacing w:after="160" w:line="259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82944">
        <w:rPr>
          <w:b/>
          <w:sz w:val="24"/>
          <w:szCs w:val="24"/>
        </w:rPr>
        <w:t xml:space="preserve">Spending – </w:t>
      </w:r>
      <w:r w:rsidRPr="00F600A0">
        <w:rPr>
          <w:sz w:val="24"/>
          <w:szCs w:val="24"/>
        </w:rPr>
        <w:t>To pay out or expend money.</w:t>
      </w:r>
    </w:p>
    <w:p w:rsidR="00375880" w:rsidRDefault="00375880" w:rsidP="00375880">
      <w:pPr>
        <w:spacing w:after="160" w:line="259" w:lineRule="auto"/>
        <w:contextualSpacing/>
        <w:rPr>
          <w:rFonts w:cs="Helvetica"/>
          <w:color w:val="3B3E41"/>
          <w:spacing w:val="10"/>
          <w:shd w:val="clear" w:color="auto" w:fill="FFFFFF"/>
        </w:rPr>
      </w:pPr>
      <w:r>
        <w:rPr>
          <w:sz w:val="24"/>
          <w:szCs w:val="24"/>
        </w:rPr>
        <w:t>7</w:t>
      </w:r>
      <w:r w:rsidRPr="00351652">
        <w:rPr>
          <w:sz w:val="24"/>
          <w:szCs w:val="24"/>
        </w:rPr>
        <w:t xml:space="preserve">. </w:t>
      </w:r>
      <w:r w:rsidRPr="00351652">
        <w:rPr>
          <w:b/>
          <w:sz w:val="24"/>
          <w:szCs w:val="24"/>
        </w:rPr>
        <w:t>Summarize</w:t>
      </w:r>
      <w:r w:rsidRPr="00351652">
        <w:rPr>
          <w:sz w:val="24"/>
          <w:szCs w:val="24"/>
        </w:rPr>
        <w:t>-</w:t>
      </w:r>
      <w:r w:rsidRPr="00351652">
        <w:rPr>
          <w:rFonts w:cs="Helvetica"/>
          <w:color w:val="3B3E41"/>
          <w:spacing w:val="10"/>
          <w:shd w:val="clear" w:color="auto" w:fill="FFFFFF"/>
        </w:rPr>
        <w:t>to tell (information) again using fewer words</w:t>
      </w:r>
    </w:p>
    <w:p w:rsidR="00375880" w:rsidRDefault="00375880" w:rsidP="00351652">
      <w:pPr>
        <w:spacing w:after="160" w:line="259" w:lineRule="auto"/>
        <w:contextualSpacing/>
        <w:rPr>
          <w:rFonts w:cs="Helvetica"/>
          <w:color w:val="3B3E41"/>
          <w:spacing w:val="10"/>
          <w:shd w:val="clear" w:color="auto" w:fill="FFFFFF"/>
        </w:rPr>
      </w:pPr>
    </w:p>
    <w:p w:rsidR="00351652" w:rsidRDefault="00351652" w:rsidP="00351652">
      <w:pPr>
        <w:spacing w:after="160" w:line="259" w:lineRule="auto"/>
        <w:contextualSpacing/>
        <w:rPr>
          <w:noProof/>
        </w:rPr>
      </w:pPr>
    </w:p>
    <w:p w:rsidR="00F36469" w:rsidRPr="003F783E" w:rsidRDefault="00F36469" w:rsidP="003F783E">
      <w:pPr>
        <w:spacing w:after="160" w:line="259" w:lineRule="auto"/>
        <w:contextualSpacing/>
        <w:rPr>
          <w:sz w:val="24"/>
          <w:szCs w:val="24"/>
        </w:rPr>
      </w:pPr>
    </w:p>
    <w:sectPr w:rsidR="00F36469" w:rsidRPr="003F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D547F9"/>
    <w:multiLevelType w:val="multilevel"/>
    <w:tmpl w:val="C86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543F4"/>
    <w:multiLevelType w:val="hybridMultilevel"/>
    <w:tmpl w:val="24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590A"/>
    <w:multiLevelType w:val="hybridMultilevel"/>
    <w:tmpl w:val="29AC2E98"/>
    <w:lvl w:ilvl="0" w:tplc="FC8043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C595C"/>
    <w:multiLevelType w:val="hybridMultilevel"/>
    <w:tmpl w:val="98E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B31DC"/>
    <w:multiLevelType w:val="hybridMultilevel"/>
    <w:tmpl w:val="AE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7430"/>
    <w:multiLevelType w:val="hybridMultilevel"/>
    <w:tmpl w:val="624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21"/>
    <w:rsid w:val="00351652"/>
    <w:rsid w:val="00375880"/>
    <w:rsid w:val="003F783E"/>
    <w:rsid w:val="004315E3"/>
    <w:rsid w:val="00502F8C"/>
    <w:rsid w:val="00A509F3"/>
    <w:rsid w:val="00CB5796"/>
    <w:rsid w:val="00E55621"/>
    <w:rsid w:val="00F1628C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1B6AA-4521-422F-BBF5-E72655B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Henderson, Felicia</cp:lastModifiedBy>
  <cp:revision>2</cp:revision>
  <cp:lastPrinted>2016-08-15T20:20:00Z</cp:lastPrinted>
  <dcterms:created xsi:type="dcterms:W3CDTF">2016-08-29T13:59:00Z</dcterms:created>
  <dcterms:modified xsi:type="dcterms:W3CDTF">2016-08-29T13:59:00Z</dcterms:modified>
</cp:coreProperties>
</file>